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899B" w14:textId="51D1EF3B"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 xml:space="preserve">Edward G. Valdez </w:t>
      </w:r>
    </w:p>
    <w:p w14:paraId="4298BF2A" w14:textId="1622B6D0"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E-8 Master Sergeant, United States Marine Corps (Retired)</w:t>
      </w:r>
    </w:p>
    <w:p w14:paraId="4F6AC509" w14:textId="3DAAFAF8"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President &amp; Founder, Valdez Veterans Alliance Services (VVAS)</w:t>
      </w:r>
    </w:p>
    <w:p w14:paraId="3C2801DF" w14:textId="018C8D79"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Field Representative for Veterans and Military Affairs, Office of Congressman Vern Buchanan</w:t>
      </w:r>
    </w:p>
    <w:p w14:paraId="688E3D03" w14:textId="2E855163"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Edward G. Valdez proudly served 20 years, 9 months, and 13 days in the United States Marine Corps, retiring at the rank of Master Sergeant. Born in the Dominican Republic and raised in New York City, Edward embodies the American dream one forged through faith, service, and perseverance.</w:t>
      </w:r>
    </w:p>
    <w:p w14:paraId="3D445463" w14:textId="76D62666"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Following his distinguished military career, Edward continued his mission of service in the civilian sector, dedicating himself to advocating for veterans and their families. He is the President and Founder of Valdez Veterans Alliance Services Inc. (VVAS), a nonprofit organization devoted to breaking down barriers to care, benefits, and reintegration for veterans across Florida and beyond.</w:t>
      </w:r>
    </w:p>
    <w:p w14:paraId="0B37D1E9" w14:textId="4EA902FA"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Since January 2025, Edward has proudly served as the Field Representative for Veterans and Military Affairs in the Office of Congressman Vern Buchanan. Through God’s guidance and determination, he has helped secure over $2 million in benefits and resources for veterans within the Congressman’s 16th district strengthening support networks and restoring hope for those who have served our nation.</w:t>
      </w:r>
    </w:p>
    <w:p w14:paraId="0173BA71" w14:textId="298A31D6"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Edward holds a Bachelor of Arts in Psychology from the University of South Florida, a Master’s in Human Services from Argosy University, and is currently pursuing a Ph.D. in Public Policy and International Affairs at Liberty University.</w:t>
      </w:r>
    </w:p>
    <w:p w14:paraId="64B4920E" w14:textId="7770D768" w:rsidR="006F18F1" w:rsidRDefault="3E54CF25" w:rsidP="529409D6">
      <w:pPr>
        <w:shd w:val="clear" w:color="auto" w:fill="FFFFFF" w:themeFill="background1"/>
        <w:spacing w:after="180"/>
        <w:rPr>
          <w:rFonts w:ascii="Times New Roman" w:eastAsia="Times New Roman" w:hAnsi="Times New Roman" w:cs="Times New Roman"/>
          <w:color w:val="000000" w:themeColor="text1"/>
        </w:rPr>
      </w:pPr>
      <w:r w:rsidRPr="529409D6">
        <w:rPr>
          <w:rFonts w:ascii="Times New Roman" w:eastAsia="Times New Roman" w:hAnsi="Times New Roman" w:cs="Times New Roman"/>
          <w:color w:val="000000" w:themeColor="text1"/>
        </w:rPr>
        <w:t>A proud member of the Veterans of Foreign Wars (VFW), American Legion, and Wounded Warrior Project, Edward remains deeply connected to the veteran community he has spent his life serving.</w:t>
      </w:r>
    </w:p>
    <w:p w14:paraId="121A2B56" w14:textId="4ACFBF09" w:rsidR="006F18F1" w:rsidRDefault="3E54CF25" w:rsidP="529409D6">
      <w:pPr>
        <w:shd w:val="clear" w:color="auto" w:fill="FFFFFF" w:themeFill="background1"/>
        <w:spacing w:after="180"/>
        <w:rPr>
          <w:rFonts w:ascii="Times New Roman" w:eastAsia="Times New Roman" w:hAnsi="Times New Roman" w:cs="Times New Roman"/>
          <w:color w:val="111111"/>
        </w:rPr>
      </w:pPr>
      <w:r w:rsidRPr="529409D6">
        <w:rPr>
          <w:rFonts w:ascii="Times New Roman" w:eastAsia="Times New Roman" w:hAnsi="Times New Roman" w:cs="Times New Roman"/>
          <w:color w:val="111111"/>
        </w:rPr>
        <w:t>“Service didn’t end when I took off the uniform, it simply changed forms. My mission now is to serve those who served.”</w:t>
      </w:r>
    </w:p>
    <w:p w14:paraId="2F7F4470" w14:textId="54D52C67" w:rsidR="006F18F1" w:rsidRDefault="3E54CF25" w:rsidP="529409D6">
      <w:pPr>
        <w:shd w:val="clear" w:color="auto" w:fill="FFFFFF" w:themeFill="background1"/>
        <w:spacing w:after="180"/>
        <w:rPr>
          <w:rFonts w:ascii="Times New Roman" w:eastAsia="Times New Roman" w:hAnsi="Times New Roman" w:cs="Times New Roman"/>
          <w:color w:val="242424"/>
        </w:rPr>
      </w:pPr>
      <w:r w:rsidRPr="529409D6">
        <w:rPr>
          <w:rFonts w:ascii="Times New Roman" w:eastAsia="Times New Roman" w:hAnsi="Times New Roman" w:cs="Times New Roman"/>
          <w:color w:val="242424"/>
        </w:rPr>
        <w:t>Edward resides in Sarasota, Florida, with his wife Jade and kids continuing to lead efforts that strengthen the bond between veterans, their communities, and the nation they defended.</w:t>
      </w:r>
    </w:p>
    <w:p w14:paraId="2C078E63" w14:textId="1588AF21" w:rsidR="006F18F1" w:rsidRDefault="006F18F1"/>
    <w:sectPr w:rsidR="006F1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477B4"/>
    <w:rsid w:val="006F18F1"/>
    <w:rsid w:val="00CF6676"/>
    <w:rsid w:val="00DF51BB"/>
    <w:rsid w:val="0A1150B8"/>
    <w:rsid w:val="24315B68"/>
    <w:rsid w:val="31F19C62"/>
    <w:rsid w:val="3D512571"/>
    <w:rsid w:val="3E54CF25"/>
    <w:rsid w:val="529409D6"/>
    <w:rsid w:val="6314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CA6D"/>
  <w15:chartTrackingRefBased/>
  <w15:docId w15:val="{09971D4E-3758-4C11-840A-B405B1BC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Klocke</dc:creator>
  <cp:keywords/>
  <dc:description/>
  <cp:lastModifiedBy>Janice Klocke</cp:lastModifiedBy>
  <cp:revision>2</cp:revision>
  <dcterms:created xsi:type="dcterms:W3CDTF">2025-10-15T14:54:00Z</dcterms:created>
  <dcterms:modified xsi:type="dcterms:W3CDTF">2025-10-15T14:54:00Z</dcterms:modified>
</cp:coreProperties>
</file>